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6D" w:rsidRPr="00292A6D" w:rsidRDefault="00292A6D" w:rsidP="00292A6D">
      <w:pPr>
        <w:jc w:val="right"/>
        <w:rPr>
          <w:rFonts w:ascii="Times New Roman" w:hAnsi="Times New Roman" w:cs="Times New Roman"/>
          <w:sz w:val="28"/>
          <w:szCs w:val="28"/>
        </w:rPr>
      </w:pPr>
      <w:r w:rsidRPr="00292A6D">
        <w:rPr>
          <w:rFonts w:ascii="Times New Roman" w:hAnsi="Times New Roman" w:cs="Times New Roman"/>
          <w:sz w:val="28"/>
          <w:szCs w:val="28"/>
        </w:rPr>
        <w:t>Проект</w:t>
      </w:r>
    </w:p>
    <w:p w:rsidR="00292A6D" w:rsidRPr="00292A6D" w:rsidRDefault="00292A6D" w:rsidP="00292A6D">
      <w:pPr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2A6D">
        <w:rPr>
          <w:rFonts w:ascii="Times New Roman" w:hAnsi="Times New Roman" w:cs="Times New Roman"/>
          <w:sz w:val="28"/>
          <w:szCs w:val="28"/>
        </w:rPr>
        <w:t>УТВЕРЖДЕНО</w:t>
      </w:r>
    </w:p>
    <w:p w:rsidR="00292A6D" w:rsidRPr="00292A6D" w:rsidRDefault="00292A6D" w:rsidP="00292A6D">
      <w:pPr>
        <w:ind w:left="5670"/>
        <w:rPr>
          <w:rFonts w:ascii="Times New Roman" w:hAnsi="Times New Roman" w:cs="Times New Roman"/>
          <w:sz w:val="28"/>
          <w:szCs w:val="28"/>
        </w:rPr>
      </w:pPr>
      <w:r w:rsidRPr="00292A6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292A6D">
        <w:rPr>
          <w:rFonts w:ascii="Times New Roman" w:hAnsi="Times New Roman" w:cs="Times New Roman"/>
          <w:sz w:val="28"/>
          <w:szCs w:val="28"/>
        </w:rPr>
        <w:t>Вишкильской</w:t>
      </w:r>
      <w:proofErr w:type="spellEnd"/>
    </w:p>
    <w:p w:rsidR="00292A6D" w:rsidRPr="00292A6D" w:rsidRDefault="00292A6D" w:rsidP="00292A6D">
      <w:pPr>
        <w:ind w:left="5670"/>
        <w:rPr>
          <w:rFonts w:ascii="Times New Roman" w:hAnsi="Times New Roman" w:cs="Times New Roman"/>
          <w:sz w:val="28"/>
          <w:szCs w:val="28"/>
        </w:rPr>
      </w:pPr>
      <w:r w:rsidRPr="00292A6D">
        <w:rPr>
          <w:rFonts w:ascii="Times New Roman" w:hAnsi="Times New Roman" w:cs="Times New Roman"/>
          <w:sz w:val="28"/>
          <w:szCs w:val="28"/>
        </w:rPr>
        <w:t>сельской Думы</w:t>
      </w:r>
    </w:p>
    <w:p w:rsidR="00292A6D" w:rsidRPr="00292A6D" w:rsidRDefault="00292A6D" w:rsidP="00292A6D">
      <w:pPr>
        <w:ind w:left="5670"/>
        <w:rPr>
          <w:rFonts w:ascii="Times New Roman" w:hAnsi="Times New Roman" w:cs="Times New Roman"/>
          <w:sz w:val="28"/>
          <w:szCs w:val="28"/>
        </w:rPr>
      </w:pPr>
      <w:r w:rsidRPr="00292A6D">
        <w:rPr>
          <w:rFonts w:ascii="Times New Roman" w:hAnsi="Times New Roman" w:cs="Times New Roman"/>
          <w:sz w:val="28"/>
          <w:szCs w:val="28"/>
        </w:rPr>
        <w:t>от _________ № _____</w:t>
      </w:r>
    </w:p>
    <w:p w:rsidR="00292A6D" w:rsidRDefault="00292A6D" w:rsidP="00292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A6D" w:rsidRPr="00292A6D" w:rsidRDefault="00292A6D" w:rsidP="00292A6D">
      <w:pPr>
        <w:jc w:val="center"/>
        <w:rPr>
          <w:sz w:val="28"/>
          <w:szCs w:val="28"/>
        </w:rPr>
      </w:pPr>
      <w:r w:rsidRPr="00292A6D">
        <w:rPr>
          <w:rFonts w:ascii="Times New Roman" w:hAnsi="Times New Roman" w:cs="Times New Roman"/>
          <w:b/>
          <w:sz w:val="28"/>
          <w:szCs w:val="28"/>
        </w:rPr>
        <w:t>Изменения  в местные  нормативы</w:t>
      </w:r>
      <w:r w:rsidRPr="00292A6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292A6D">
        <w:rPr>
          <w:rStyle w:val="a4"/>
          <w:rFonts w:ascii="Times New Roman" w:hAnsi="Times New Roman" w:cs="Times New Roman"/>
          <w:color w:val="333333"/>
          <w:sz w:val="28"/>
          <w:szCs w:val="28"/>
        </w:rPr>
        <w:t>градостроительного проектирования</w:t>
      </w:r>
      <w:r w:rsidRPr="00292A6D">
        <w:rPr>
          <w:rFonts w:ascii="Times New Roman" w:hAnsi="Times New Roman" w:cs="Times New Roman"/>
          <w:sz w:val="28"/>
          <w:szCs w:val="28"/>
        </w:rPr>
        <w:t xml:space="preserve"> </w:t>
      </w:r>
      <w:r w:rsidRPr="00292A6D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proofErr w:type="spellStart"/>
      <w:r w:rsidRPr="00292A6D">
        <w:rPr>
          <w:rStyle w:val="a4"/>
          <w:rFonts w:ascii="Times New Roman" w:hAnsi="Times New Roman" w:cs="Times New Roman"/>
          <w:color w:val="333333"/>
          <w:sz w:val="28"/>
          <w:szCs w:val="28"/>
        </w:rPr>
        <w:t>Вишкильского</w:t>
      </w:r>
      <w:proofErr w:type="spellEnd"/>
      <w:r w:rsidRPr="00292A6D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поселение</w:t>
      </w:r>
      <w:r w:rsidRPr="00292A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2A6D">
        <w:rPr>
          <w:rStyle w:val="a4"/>
          <w:rFonts w:ascii="Times New Roman" w:hAnsi="Times New Roman" w:cs="Times New Roman"/>
          <w:color w:val="333333"/>
          <w:sz w:val="28"/>
          <w:szCs w:val="28"/>
        </w:rPr>
        <w:t>Котельничского</w:t>
      </w:r>
      <w:proofErr w:type="spellEnd"/>
      <w:r w:rsidRPr="00292A6D">
        <w:rPr>
          <w:rStyle w:val="a4"/>
          <w:rFonts w:ascii="Times New Roman" w:hAnsi="Times New Roman" w:cs="Times New Roman"/>
          <w:color w:val="333333"/>
          <w:sz w:val="28"/>
          <w:szCs w:val="28"/>
        </w:rPr>
        <w:t>  района Кировской области</w:t>
      </w:r>
    </w:p>
    <w:p w:rsidR="00292A6D" w:rsidRDefault="00292A6D"/>
    <w:p w:rsidR="001B2C0B" w:rsidRPr="001B2C0B" w:rsidRDefault="001B2C0B" w:rsidP="001B2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0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Внести в основную часть местных нормативов градостроительного проектирования</w:t>
      </w:r>
      <w:r w:rsidRPr="001B2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C0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Вишкильск</w:t>
      </w:r>
      <w:r w:rsidR="00EB3E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ого</w:t>
      </w:r>
      <w:proofErr w:type="spellEnd"/>
      <w:r w:rsidRPr="001B2C0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сельск</w:t>
      </w:r>
      <w:r w:rsidR="00EB3E4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ого </w:t>
      </w:r>
      <w:r w:rsidRPr="001B2C0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поселение</w:t>
      </w:r>
      <w:r w:rsidRPr="001B2C0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B2C0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Котельничского</w:t>
      </w:r>
      <w:proofErr w:type="spellEnd"/>
      <w:r w:rsidRPr="001B2C0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  района Кировской области пункт </w:t>
      </w:r>
    </w:p>
    <w:p w:rsidR="001B2C0B" w:rsidRPr="001B2C0B" w:rsidRDefault="001B2C0B" w:rsidP="001B2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0B">
        <w:rPr>
          <w:rFonts w:ascii="Times New Roman" w:hAnsi="Times New Roman" w:cs="Times New Roman"/>
          <w:b/>
          <w:sz w:val="28"/>
          <w:szCs w:val="28"/>
        </w:rPr>
        <w:t xml:space="preserve">  2.7. Расчётные показатели автомобильных дорог местного значения      </w:t>
      </w:r>
    </w:p>
    <w:p w:rsidR="001B2C0B" w:rsidRPr="001B2C0B" w:rsidRDefault="001B2C0B" w:rsidP="001B2C0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2C0B">
        <w:rPr>
          <w:rFonts w:ascii="Times New Roman" w:hAnsi="Times New Roman" w:cs="Times New Roman"/>
          <w:sz w:val="28"/>
          <w:szCs w:val="28"/>
        </w:rPr>
        <w:t xml:space="preserve">           Расчётные показатели автомобильных дорог местного значения </w:t>
      </w:r>
    </w:p>
    <w:p w:rsidR="002C0EBF" w:rsidRPr="001B2C0B" w:rsidRDefault="002C0EBF">
      <w:pPr>
        <w:rPr>
          <w:rFonts w:ascii="Times New Roman" w:hAnsi="Times New Roman" w:cs="Times New Roman"/>
          <w:sz w:val="28"/>
          <w:szCs w:val="28"/>
        </w:rPr>
      </w:pPr>
    </w:p>
    <w:p w:rsidR="002C0EBF" w:rsidRPr="001B2C0B" w:rsidRDefault="002C0EBF" w:rsidP="002C0EBF">
      <w:pPr>
        <w:rPr>
          <w:rFonts w:ascii="Times New Roman" w:hAnsi="Times New Roman" w:cs="Times New Roman"/>
          <w:sz w:val="28"/>
          <w:szCs w:val="28"/>
        </w:rPr>
      </w:pPr>
      <w:r w:rsidRPr="001B2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B578F4" w:rsidRPr="001B2C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2C0B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3"/>
        <w:tblW w:w="0" w:type="auto"/>
        <w:tblInd w:w="-459" w:type="dxa"/>
        <w:tblLook w:val="04A0"/>
      </w:tblPr>
      <w:tblGrid>
        <w:gridCol w:w="541"/>
        <w:gridCol w:w="3659"/>
        <w:gridCol w:w="1595"/>
        <w:gridCol w:w="1382"/>
        <w:gridCol w:w="1471"/>
        <w:gridCol w:w="1382"/>
      </w:tblGrid>
      <w:tr w:rsidR="002C0EBF" w:rsidRPr="001B2C0B" w:rsidTr="000306CA">
        <w:trPr>
          <w:trHeight w:val="615"/>
        </w:trPr>
        <w:tc>
          <w:tcPr>
            <w:tcW w:w="567" w:type="dxa"/>
            <w:vMerge w:val="restart"/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7" w:type="dxa"/>
            <w:vMerge w:val="restart"/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 допустимый уровень</w:t>
            </w:r>
          </w:p>
          <w:p w:rsidR="002C0EBF" w:rsidRPr="001B2C0B" w:rsidRDefault="00C8340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C0EBF" w:rsidRPr="001B2C0B">
              <w:rPr>
                <w:rFonts w:ascii="Times New Roman" w:hAnsi="Times New Roman" w:cs="Times New Roman"/>
                <w:b/>
                <w:sz w:val="28"/>
                <w:szCs w:val="28"/>
              </w:rPr>
              <w:t>беспеченности</w:t>
            </w:r>
            <w:r w:rsidR="002C0EBF" w:rsidRPr="001B2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2C0EBF" w:rsidRPr="001B2C0B" w:rsidRDefault="002C0EBF" w:rsidP="00C83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допустимый уровень территориальной до</w:t>
            </w:r>
            <w:r w:rsidR="00C8340F" w:rsidRPr="001B2C0B">
              <w:rPr>
                <w:rFonts w:ascii="Times New Roman" w:hAnsi="Times New Roman" w:cs="Times New Roman"/>
                <w:b/>
                <w:sz w:val="28"/>
                <w:szCs w:val="28"/>
              </w:rPr>
              <w:t>ступно</w:t>
            </w:r>
            <w:r w:rsidRPr="001B2C0B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</w:tr>
      <w:tr w:rsidR="002C0EBF" w:rsidRPr="001B2C0B" w:rsidTr="000306CA">
        <w:trPr>
          <w:trHeight w:val="494"/>
        </w:trPr>
        <w:tc>
          <w:tcPr>
            <w:tcW w:w="567" w:type="dxa"/>
            <w:vMerge/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vMerge/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2C0EBF" w:rsidRPr="001B2C0B" w:rsidTr="00C8340F">
        <w:trPr>
          <w:trHeight w:val="1046"/>
        </w:trPr>
        <w:tc>
          <w:tcPr>
            <w:tcW w:w="567" w:type="dxa"/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7" w:type="dxa"/>
          </w:tcPr>
          <w:p w:rsidR="002C0EBF" w:rsidRPr="001B2C0B" w:rsidRDefault="002C0EBF" w:rsidP="00B57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 w:rsidR="00B578F4" w:rsidRPr="001B2C0B">
              <w:rPr>
                <w:rFonts w:ascii="Times New Roman" w:hAnsi="Times New Roman" w:cs="Times New Roman"/>
                <w:sz w:val="28"/>
                <w:szCs w:val="28"/>
              </w:rPr>
              <w:t xml:space="preserve">ьные дороги местного значения в </w:t>
            </w: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>границ</w:t>
            </w:r>
            <w:r w:rsidR="00B578F4" w:rsidRPr="001B2C0B">
              <w:rPr>
                <w:rFonts w:ascii="Times New Roman" w:hAnsi="Times New Roman" w:cs="Times New Roman"/>
                <w:sz w:val="28"/>
                <w:szCs w:val="28"/>
              </w:rPr>
              <w:t>е населённого пункта</w:t>
            </w: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>км / 1 км</w:t>
            </w:r>
            <w:proofErr w:type="gramStart"/>
            <w:r w:rsidRPr="001B2C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BF" w:rsidRPr="001B2C0B" w:rsidRDefault="008C6540" w:rsidP="00F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 xml:space="preserve">     0.07</w:t>
            </w:r>
          </w:p>
        </w:tc>
        <w:tc>
          <w:tcPr>
            <w:tcW w:w="2496" w:type="dxa"/>
            <w:gridSpan w:val="2"/>
          </w:tcPr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BF" w:rsidRPr="001B2C0B" w:rsidRDefault="002C0EBF" w:rsidP="0003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C0B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</w:tbl>
    <w:p w:rsidR="002C0EBF" w:rsidRPr="001B2C0B" w:rsidRDefault="002C0EBF" w:rsidP="002C0EBF">
      <w:pPr>
        <w:rPr>
          <w:rFonts w:ascii="Times New Roman" w:hAnsi="Times New Roman" w:cs="Times New Roman"/>
          <w:sz w:val="28"/>
          <w:szCs w:val="28"/>
        </w:rPr>
      </w:pPr>
    </w:p>
    <w:p w:rsidR="002C0EBF" w:rsidRPr="001B2C0B" w:rsidRDefault="002C0EBF">
      <w:pPr>
        <w:rPr>
          <w:rFonts w:ascii="Times New Roman" w:hAnsi="Times New Roman" w:cs="Times New Roman"/>
          <w:sz w:val="28"/>
          <w:szCs w:val="28"/>
        </w:rPr>
      </w:pPr>
    </w:p>
    <w:sectPr w:rsidR="002C0EBF" w:rsidRPr="001B2C0B" w:rsidSect="00AF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EBF"/>
    <w:rsid w:val="0002612F"/>
    <w:rsid w:val="000409A4"/>
    <w:rsid w:val="001B2C0B"/>
    <w:rsid w:val="00292A6D"/>
    <w:rsid w:val="002C0EBF"/>
    <w:rsid w:val="004D5BF7"/>
    <w:rsid w:val="00560FB5"/>
    <w:rsid w:val="00663282"/>
    <w:rsid w:val="00665B54"/>
    <w:rsid w:val="007302D2"/>
    <w:rsid w:val="007321B4"/>
    <w:rsid w:val="008C6540"/>
    <w:rsid w:val="00AF31F8"/>
    <w:rsid w:val="00B10A20"/>
    <w:rsid w:val="00B578F4"/>
    <w:rsid w:val="00C8340F"/>
    <w:rsid w:val="00EB3E41"/>
    <w:rsid w:val="00F1486D"/>
    <w:rsid w:val="00F14CC5"/>
    <w:rsid w:val="00F25E7C"/>
    <w:rsid w:val="00F37912"/>
    <w:rsid w:val="00F52836"/>
    <w:rsid w:val="00F6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B2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2021-05-12T11:52:00Z</dcterms:created>
  <dcterms:modified xsi:type="dcterms:W3CDTF">2021-05-12T12:45:00Z</dcterms:modified>
</cp:coreProperties>
</file>